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A7261" w14:textId="77777777" w:rsidR="00CE5915" w:rsidRDefault="00CE5915">
      <w:pPr>
        <w:rPr>
          <w:rFonts w:ascii="IBM Plex Sans" w:eastAsia="IBM Plex Sans" w:hAnsi="IBM Plex Sans" w:cs="IBM Plex Sans"/>
          <w:b/>
          <w:sz w:val="24"/>
          <w:szCs w:val="24"/>
        </w:rPr>
      </w:pPr>
    </w:p>
    <w:p w14:paraId="6372D11F" w14:textId="77777777" w:rsidR="00CE5915" w:rsidRDefault="00000000">
      <w:pPr>
        <w:jc w:val="center"/>
        <w:rPr>
          <w:rFonts w:ascii="Parkinsans" w:eastAsia="Parkinsans" w:hAnsi="Parkinsans" w:cs="Parkinsans"/>
          <w:b/>
          <w:sz w:val="28"/>
          <w:szCs w:val="28"/>
        </w:rPr>
      </w:pPr>
      <w:proofErr w:type="spellStart"/>
      <w:r>
        <w:rPr>
          <w:rFonts w:ascii="Parkinsans" w:eastAsia="Parkinsans" w:hAnsi="Parkinsans" w:cs="Parkinsans"/>
          <w:b/>
          <w:sz w:val="28"/>
          <w:szCs w:val="28"/>
        </w:rPr>
        <w:t>Pankind</w:t>
      </w:r>
      <w:proofErr w:type="spellEnd"/>
      <w:r>
        <w:rPr>
          <w:rFonts w:ascii="Parkinsans" w:eastAsia="Parkinsans" w:hAnsi="Parkinsans" w:cs="Parkinsans"/>
          <w:b/>
          <w:sz w:val="28"/>
          <w:szCs w:val="28"/>
        </w:rPr>
        <w:t xml:space="preserve"> 2025 Scientific Meeting </w:t>
      </w:r>
    </w:p>
    <w:p w14:paraId="46CD82F4" w14:textId="77777777" w:rsidR="00CE5915" w:rsidRDefault="00000000">
      <w:pPr>
        <w:jc w:val="center"/>
        <w:rPr>
          <w:rFonts w:ascii="Parkinsans" w:eastAsia="Parkinsans" w:hAnsi="Parkinsans" w:cs="Parkinsans"/>
          <w:b/>
          <w:sz w:val="28"/>
          <w:szCs w:val="28"/>
          <w:u w:val="single"/>
        </w:rPr>
      </w:pPr>
      <w:r>
        <w:rPr>
          <w:rFonts w:ascii="Parkinsans" w:eastAsia="Parkinsans" w:hAnsi="Parkinsans" w:cs="Parkinsans"/>
          <w:b/>
          <w:sz w:val="28"/>
          <w:szCs w:val="28"/>
          <w:u w:val="single"/>
        </w:rPr>
        <w:t xml:space="preserve">New Concepts Abstract Form </w:t>
      </w:r>
    </w:p>
    <w:p w14:paraId="5525ABAC" w14:textId="77777777" w:rsidR="00CE5915" w:rsidRDefault="00CE5915">
      <w:pPr>
        <w:rPr>
          <w:rFonts w:ascii="IBM Plex Sans" w:eastAsia="IBM Plex Sans" w:hAnsi="IBM Plex Sans" w:cs="IBM Plex Sans"/>
          <w:b/>
          <w:sz w:val="24"/>
          <w:szCs w:val="24"/>
        </w:rPr>
      </w:pPr>
    </w:p>
    <w:p w14:paraId="2137C7F1" w14:textId="77777777" w:rsidR="00CE5915" w:rsidRDefault="00CE5915">
      <w:pPr>
        <w:rPr>
          <w:rFonts w:ascii="Outfit" w:eastAsia="Outfit" w:hAnsi="Outfit" w:cs="Outfit"/>
        </w:rPr>
      </w:pPr>
    </w:p>
    <w:p w14:paraId="73FE35F3" w14:textId="77777777" w:rsidR="00CE5915" w:rsidRDefault="00000000">
      <w:pPr>
        <w:rPr>
          <w:rFonts w:ascii="Outfit" w:eastAsia="Outfit" w:hAnsi="Outfit" w:cs="Outfit"/>
        </w:rPr>
      </w:pPr>
      <w:r>
        <w:rPr>
          <w:rFonts w:ascii="IBM Plex Sans" w:eastAsia="IBM Plex Sans" w:hAnsi="IBM Plex Sans" w:cs="IBM Plex Sans"/>
        </w:rPr>
        <w:t xml:space="preserve">Please ensure you have read and meet the </w:t>
      </w:r>
      <w:hyperlink r:id="rId7">
        <w:r w:rsidR="00CE5915">
          <w:rPr>
            <w:rFonts w:ascii="IBM Plex Sans" w:eastAsia="IBM Plex Sans" w:hAnsi="IBM Plex Sans" w:cs="IBM Plex Sans"/>
            <w:color w:val="1155CC"/>
            <w:u w:val="single"/>
          </w:rPr>
          <w:t>eligibility criteria</w:t>
        </w:r>
      </w:hyperlink>
      <w:hyperlink r:id="rId8">
        <w:r w:rsidR="00CE5915">
          <w:rPr>
            <w:rFonts w:ascii="Outfit" w:eastAsia="Outfit" w:hAnsi="Outfit" w:cs="Outfit"/>
            <w:color w:val="1155CC"/>
            <w:u w:val="single"/>
          </w:rPr>
          <w:t>.</w:t>
        </w:r>
      </w:hyperlink>
      <w:r>
        <w:rPr>
          <w:rFonts w:ascii="Outfit" w:eastAsia="Outfit" w:hAnsi="Outfit" w:cs="Outfit"/>
        </w:rPr>
        <w:t xml:space="preserve">  Please download and use this template to format your abstract for consideration. No other files will be accepted. </w:t>
      </w:r>
    </w:p>
    <w:p w14:paraId="7A689D77" w14:textId="2B48E66E" w:rsidR="00CE5915" w:rsidRDefault="00000000">
      <w:pPr>
        <w:rPr>
          <w:rFonts w:ascii="IBM Plex Sans" w:eastAsia="IBM Plex Sans" w:hAnsi="IBM Plex Sans" w:cs="IBM Plex Sans"/>
          <w:b/>
          <w:color w:val="A64D79"/>
        </w:rPr>
      </w:pPr>
      <w:r>
        <w:rPr>
          <w:rFonts w:ascii="Parkinsans SemiBold" w:eastAsia="Parkinsans SemiBold" w:hAnsi="Parkinsans SemiBold" w:cs="Parkinsans SemiBold"/>
          <w:sz w:val="20"/>
          <w:szCs w:val="20"/>
        </w:rPr>
        <w:t xml:space="preserve">Submit abstracts to </w:t>
      </w:r>
      <w:hyperlink r:id="rId9">
        <w:r w:rsidR="00CE5915">
          <w:rPr>
            <w:rFonts w:ascii="Parkinsans SemiBold" w:eastAsia="Parkinsans SemiBold" w:hAnsi="Parkinsans SemiBold" w:cs="Parkinsans SemiBold"/>
            <w:color w:val="1155CC"/>
            <w:sz w:val="20"/>
            <w:szCs w:val="20"/>
            <w:u w:val="single"/>
          </w:rPr>
          <w:t>scientifcmeeting@pankind.org.au</w:t>
        </w:r>
      </w:hyperlink>
      <w:r>
        <w:rPr>
          <w:rFonts w:ascii="Outfit" w:eastAsia="Outfit" w:hAnsi="Outfit" w:cs="Outfit"/>
        </w:rPr>
        <w:t xml:space="preserve">.  </w:t>
      </w:r>
      <w:r>
        <w:rPr>
          <w:rFonts w:ascii="IBM Plex Sans" w:eastAsia="IBM Plex Sans" w:hAnsi="IBM Plex Sans" w:cs="IBM Plex Sans"/>
        </w:rPr>
        <w:t xml:space="preserve">If your proposal is selected, you are required to register and attend the </w:t>
      </w:r>
      <w:hyperlink r:id="rId10">
        <w:proofErr w:type="spellStart"/>
        <w:r w:rsidR="00CE5915">
          <w:rPr>
            <w:rFonts w:ascii="IBM Plex Sans" w:eastAsia="IBM Plex Sans" w:hAnsi="IBM Plex Sans" w:cs="IBM Plex Sans"/>
            <w:color w:val="1155CC"/>
            <w:u w:val="single"/>
          </w:rPr>
          <w:t>Pankind</w:t>
        </w:r>
        <w:proofErr w:type="spellEnd"/>
        <w:r w:rsidR="00CE5915">
          <w:rPr>
            <w:rFonts w:ascii="IBM Plex Sans" w:eastAsia="IBM Plex Sans" w:hAnsi="IBM Plex Sans" w:cs="IBM Plex Sans"/>
            <w:color w:val="1155CC"/>
            <w:u w:val="single"/>
          </w:rPr>
          <w:t xml:space="preserve"> Scientific Meeting</w:t>
        </w:r>
      </w:hyperlink>
      <w:r>
        <w:rPr>
          <w:rFonts w:ascii="IBM Plex Sans" w:eastAsia="IBM Plex Sans" w:hAnsi="IBM Plex Sans" w:cs="IBM Plex Sans"/>
        </w:rPr>
        <w:t xml:space="preserve"> in person to present in the dedicated session. </w:t>
      </w:r>
      <w:r>
        <w:rPr>
          <w:rFonts w:ascii="IBM Plex Sans" w:eastAsia="IBM Plex Sans" w:hAnsi="IBM Plex Sans" w:cs="IBM Plex Sans"/>
          <w:b/>
          <w:color w:val="A64D79"/>
        </w:rPr>
        <w:t xml:space="preserve">Submissions are due </w:t>
      </w:r>
      <w:r w:rsidR="00497BEF">
        <w:rPr>
          <w:rFonts w:ascii="IBM Plex Sans" w:eastAsia="IBM Plex Sans" w:hAnsi="IBM Plex Sans" w:cs="IBM Plex Sans"/>
          <w:b/>
          <w:color w:val="A64D79"/>
        </w:rPr>
        <w:t xml:space="preserve">Friday, 29 </w:t>
      </w:r>
      <w:r>
        <w:rPr>
          <w:rFonts w:ascii="IBM Plex Sans" w:eastAsia="IBM Plex Sans" w:hAnsi="IBM Plex Sans" w:cs="IBM Plex Sans"/>
          <w:b/>
          <w:color w:val="A64D79"/>
        </w:rPr>
        <w:t>August</w:t>
      </w:r>
      <w:r w:rsidR="00497BEF">
        <w:rPr>
          <w:rFonts w:ascii="IBM Plex Sans" w:eastAsia="IBM Plex Sans" w:hAnsi="IBM Plex Sans" w:cs="IBM Plex Sans"/>
          <w:b/>
          <w:color w:val="A64D79"/>
        </w:rPr>
        <w:t xml:space="preserve"> 2025</w:t>
      </w:r>
      <w:r>
        <w:rPr>
          <w:rFonts w:ascii="IBM Plex Sans" w:eastAsia="IBM Plex Sans" w:hAnsi="IBM Plex Sans" w:cs="IBM Plex Sans"/>
          <w:b/>
          <w:color w:val="A64D79"/>
        </w:rPr>
        <w:t xml:space="preserve">.   </w:t>
      </w:r>
    </w:p>
    <w:p w14:paraId="1A6DD78B" w14:textId="77777777" w:rsidR="00CE5915" w:rsidRDefault="00CE5915">
      <w:pPr>
        <w:rPr>
          <w:rFonts w:ascii="Outfit" w:eastAsia="Outfit" w:hAnsi="Outfit" w:cs="Outfit"/>
        </w:rPr>
      </w:pPr>
    </w:p>
    <w:p w14:paraId="02F2A5F9" w14:textId="77777777" w:rsidR="00CE5915" w:rsidRDefault="00000000">
      <w:pPr>
        <w:rPr>
          <w:rFonts w:ascii="Parkinsans" w:eastAsia="Parkinsans" w:hAnsi="Parkinsans" w:cs="Parkinsans"/>
          <w:sz w:val="20"/>
          <w:szCs w:val="20"/>
        </w:rPr>
      </w:pPr>
      <w:r>
        <w:rPr>
          <w:rFonts w:ascii="Parkinsans" w:eastAsia="Parkinsans" w:hAnsi="Parkinsans" w:cs="Parkinsans"/>
          <w:sz w:val="20"/>
          <w:szCs w:val="20"/>
        </w:rPr>
        <w:t xml:space="preserve">By submitting this abstract you agree to our </w:t>
      </w:r>
      <w:hyperlink r:id="rId11">
        <w:r w:rsidR="00CE5915">
          <w:rPr>
            <w:rFonts w:ascii="Parkinsans" w:eastAsia="Parkinsans" w:hAnsi="Parkinsans" w:cs="Parkinsans"/>
            <w:color w:val="1155CC"/>
            <w:sz w:val="20"/>
            <w:szCs w:val="20"/>
            <w:u w:val="single"/>
          </w:rPr>
          <w:t>privacy policy</w:t>
        </w:r>
      </w:hyperlink>
      <w:r>
        <w:rPr>
          <w:rFonts w:ascii="Parkinsans" w:eastAsia="Parkinsans" w:hAnsi="Parkinsans" w:cs="Parkinsans"/>
          <w:sz w:val="20"/>
          <w:szCs w:val="20"/>
        </w:rPr>
        <w:t xml:space="preserve">. Accepted abstracts will be published </w:t>
      </w:r>
      <w:proofErr w:type="gramStart"/>
      <w:r>
        <w:rPr>
          <w:rFonts w:ascii="Parkinsans" w:eastAsia="Parkinsans" w:hAnsi="Parkinsans" w:cs="Parkinsans"/>
          <w:sz w:val="20"/>
          <w:szCs w:val="20"/>
        </w:rPr>
        <w:t>on</w:t>
      </w:r>
      <w:proofErr w:type="gramEnd"/>
      <w:r>
        <w:rPr>
          <w:rFonts w:ascii="Parkinsans" w:eastAsia="Parkinsans" w:hAnsi="Parkinsans" w:cs="Parkinsans"/>
          <w:sz w:val="20"/>
          <w:szCs w:val="20"/>
        </w:rPr>
        <w:t xml:space="preserve"> electronic media and in hardcopy if it is accepted for presentation. </w:t>
      </w:r>
    </w:p>
    <w:p w14:paraId="31D5F6F5" w14:textId="77777777" w:rsidR="00CE5915" w:rsidRDefault="00CE5915">
      <w:pPr>
        <w:rPr>
          <w:rFonts w:ascii="IBM Plex Sans" w:eastAsia="IBM Plex Sans" w:hAnsi="IBM Plex Sans" w:cs="IBM Plex Sans"/>
          <w:b/>
          <w:color w:val="674EA7"/>
          <w:sz w:val="28"/>
          <w:szCs w:val="28"/>
        </w:rPr>
      </w:pPr>
    </w:p>
    <w:p w14:paraId="786FE301" w14:textId="77777777" w:rsidR="00CE5915" w:rsidRDefault="00000000">
      <w:pPr>
        <w:rPr>
          <w:rFonts w:ascii="IBM Plex Sans" w:eastAsia="IBM Plex Sans" w:hAnsi="IBM Plex Sans" w:cs="IBM Plex Sans"/>
          <w:b/>
          <w:sz w:val="24"/>
          <w:szCs w:val="24"/>
        </w:rPr>
      </w:pPr>
      <w:r>
        <w:rPr>
          <w:rFonts w:ascii="IBM Plex Sans" w:eastAsia="IBM Plex Sans" w:hAnsi="IBM Plex Sans" w:cs="IBM Plex Sans"/>
          <w:sz w:val="24"/>
          <w:szCs w:val="24"/>
        </w:rPr>
        <w:t>Full Name:</w:t>
      </w:r>
      <w:r>
        <w:rPr>
          <w:rFonts w:ascii="IBM Plex Sans" w:eastAsia="IBM Plex Sans" w:hAnsi="IBM Plex Sans" w:cs="IBM Plex Sans"/>
          <w:b/>
          <w:sz w:val="24"/>
          <w:szCs w:val="24"/>
        </w:rPr>
        <w:t xml:space="preserve"> </w:t>
      </w:r>
      <w:r>
        <w:rPr>
          <w:rFonts w:ascii="IBM Plex Sans" w:eastAsia="IBM Plex Sans" w:hAnsi="IBM Plex Sans" w:cs="IBM Plex Sans"/>
          <w:b/>
          <w:sz w:val="24"/>
          <w:szCs w:val="24"/>
        </w:rPr>
        <w:tab/>
      </w:r>
      <w:r>
        <w:rPr>
          <w:rFonts w:ascii="IBM Plex Sans" w:eastAsia="IBM Plex Sans" w:hAnsi="IBM Plex Sans" w:cs="IBM Plex Sans"/>
          <w:b/>
          <w:sz w:val="24"/>
          <w:szCs w:val="24"/>
        </w:rPr>
        <w:tab/>
      </w:r>
      <w:r>
        <w:rPr>
          <w:rFonts w:ascii="IBM Plex Sans" w:eastAsia="IBM Plex Sans" w:hAnsi="IBM Plex Sans" w:cs="IBM Plex Sans"/>
          <w:b/>
          <w:sz w:val="24"/>
          <w:szCs w:val="24"/>
        </w:rPr>
        <w:tab/>
      </w:r>
      <w:r>
        <w:rPr>
          <w:rFonts w:ascii="IBM Plex Sans" w:eastAsia="IBM Plex Sans" w:hAnsi="IBM Plex Sans" w:cs="IBM Plex Sans"/>
          <w:b/>
          <w:sz w:val="24"/>
          <w:szCs w:val="24"/>
        </w:rPr>
        <w:tab/>
      </w:r>
      <w:r>
        <w:rPr>
          <w:rFonts w:ascii="IBM Plex Sans" w:eastAsia="IBM Plex Sans" w:hAnsi="IBM Plex Sans" w:cs="IBM Plex Sans"/>
          <w:b/>
          <w:sz w:val="24"/>
          <w:szCs w:val="24"/>
        </w:rPr>
        <w:tab/>
      </w:r>
      <w:r>
        <w:rPr>
          <w:rFonts w:ascii="IBM Plex Sans" w:eastAsia="IBM Plex Sans" w:hAnsi="IBM Plex Sans" w:cs="IBM Plex Sans"/>
          <w:b/>
          <w:sz w:val="24"/>
          <w:szCs w:val="24"/>
        </w:rPr>
        <w:tab/>
      </w:r>
      <w:r>
        <w:rPr>
          <w:rFonts w:ascii="IBM Plex Sans" w:eastAsia="IBM Plex Sans" w:hAnsi="IBM Plex Sans" w:cs="IBM Plex Sans"/>
          <w:sz w:val="24"/>
          <w:szCs w:val="24"/>
        </w:rPr>
        <w:t>Contact Email:</w:t>
      </w:r>
      <w:r>
        <w:rPr>
          <w:rFonts w:ascii="IBM Plex Sans" w:eastAsia="IBM Plex Sans" w:hAnsi="IBM Plex Sans" w:cs="IBM Plex Sans"/>
          <w:b/>
          <w:sz w:val="24"/>
          <w:szCs w:val="24"/>
        </w:rPr>
        <w:t xml:space="preserve"> </w:t>
      </w:r>
    </w:p>
    <w:p w14:paraId="77649193" w14:textId="77777777" w:rsidR="00CE5915" w:rsidRDefault="00000000">
      <w:pPr>
        <w:rPr>
          <w:rFonts w:ascii="IBM Plex Sans" w:eastAsia="IBM Plex Sans" w:hAnsi="IBM Plex Sans" w:cs="IBM Plex Sans"/>
          <w:b/>
          <w:sz w:val="24"/>
          <w:szCs w:val="24"/>
        </w:rPr>
      </w:pPr>
      <w:r>
        <w:rPr>
          <w:rFonts w:ascii="IBM Plex Sans" w:eastAsia="IBM Plex Sans" w:hAnsi="IBM Plex Sans" w:cs="IBM Plex Sans"/>
          <w:sz w:val="24"/>
          <w:szCs w:val="24"/>
        </w:rPr>
        <w:t>Affiliation:</w:t>
      </w:r>
      <w:r>
        <w:rPr>
          <w:rFonts w:ascii="IBM Plex Sans" w:eastAsia="IBM Plex Sans" w:hAnsi="IBM Plex Sans" w:cs="IBM Plex Sans"/>
          <w:b/>
          <w:sz w:val="24"/>
          <w:szCs w:val="24"/>
        </w:rPr>
        <w:t xml:space="preserve"> </w:t>
      </w:r>
      <w:r>
        <w:rPr>
          <w:rFonts w:ascii="IBM Plex Sans" w:eastAsia="IBM Plex Sans" w:hAnsi="IBM Plex Sans" w:cs="IBM Plex Sans"/>
          <w:b/>
          <w:sz w:val="24"/>
          <w:szCs w:val="24"/>
        </w:rPr>
        <w:tab/>
      </w:r>
    </w:p>
    <w:p w14:paraId="6831AA1D" w14:textId="77777777" w:rsidR="00CE5915" w:rsidRDefault="00000000">
      <w:pPr>
        <w:rPr>
          <w:rFonts w:ascii="IBM Plex Sans" w:eastAsia="IBM Plex Sans" w:hAnsi="IBM Plex Sans" w:cs="IBM Plex Sans"/>
          <w:b/>
          <w:sz w:val="24"/>
          <w:szCs w:val="24"/>
        </w:rPr>
      </w:pPr>
      <w:r>
        <w:rPr>
          <w:rFonts w:ascii="IBM Plex Sans" w:eastAsia="IBM Plex Sans" w:hAnsi="IBM Plex Sans" w:cs="IBM Plex Sans"/>
          <w:sz w:val="24"/>
          <w:szCs w:val="24"/>
        </w:rPr>
        <w:t>Proposal Title:</w:t>
      </w:r>
      <w:r>
        <w:rPr>
          <w:rFonts w:ascii="IBM Plex Sans" w:eastAsia="IBM Plex Sans" w:hAnsi="IBM Plex Sans" w:cs="IBM Plex Sans"/>
          <w:b/>
          <w:sz w:val="24"/>
          <w:szCs w:val="24"/>
        </w:rPr>
        <w:t xml:space="preserve"> </w:t>
      </w:r>
    </w:p>
    <w:p w14:paraId="54580229" w14:textId="77777777" w:rsidR="00CE5915" w:rsidRDefault="00000000">
      <w:pPr>
        <w:rPr>
          <w:rFonts w:ascii="IBM Plex Sans Light" w:eastAsia="IBM Plex Sans Light" w:hAnsi="IBM Plex Sans Light" w:cs="IBM Plex Sans Light"/>
        </w:rPr>
      </w:pPr>
      <w:r>
        <w:rPr>
          <w:rFonts w:ascii="IBM Plex Sans Light" w:eastAsia="IBM Plex Sans Light" w:hAnsi="IBM Plex Sans Light" w:cs="IBM Plex Sans Light"/>
          <w:i/>
        </w:rPr>
        <w:t xml:space="preserve">Please answer all the questions below within the required word count. </w:t>
      </w:r>
    </w:p>
    <w:p w14:paraId="4F57C0C0" w14:textId="77777777" w:rsidR="00CE5915" w:rsidRDefault="00CE5915">
      <w:pPr>
        <w:rPr>
          <w:rFonts w:ascii="IBM Plex Sans Light" w:eastAsia="IBM Plex Sans Light" w:hAnsi="IBM Plex Sans Light" w:cs="IBM Plex Sans Light"/>
        </w:rPr>
      </w:pPr>
    </w:p>
    <w:p w14:paraId="748A6821" w14:textId="77777777" w:rsidR="00CE5915" w:rsidRDefault="00000000">
      <w:pPr>
        <w:numPr>
          <w:ilvl w:val="0"/>
          <w:numId w:val="1"/>
        </w:numPr>
        <w:rPr>
          <w:rFonts w:ascii="IBM Plex Sans Light" w:eastAsia="IBM Plex Sans Light" w:hAnsi="IBM Plex Sans Light" w:cs="IBM Plex Sans Light"/>
        </w:rPr>
      </w:pPr>
      <w:r>
        <w:rPr>
          <w:rFonts w:ascii="IBM Plex Sans Light" w:eastAsia="IBM Plex Sans Light" w:hAnsi="IBM Plex Sans Light" w:cs="IBM Plex Sans Light"/>
        </w:rPr>
        <w:t xml:space="preserve">Outline the aims of your new concept proposal, including a clear articulation of the unmet clinical problem to be addressed (200 words) </w:t>
      </w:r>
    </w:p>
    <w:p w14:paraId="7CC9A6C8" w14:textId="77777777" w:rsidR="00CE5915" w:rsidRDefault="00CE5915">
      <w:pPr>
        <w:rPr>
          <w:rFonts w:ascii="IBM Plex Sans Light" w:eastAsia="IBM Plex Sans Light" w:hAnsi="IBM Plex Sans Light" w:cs="IBM Plex Sans Light"/>
        </w:rPr>
      </w:pPr>
    </w:p>
    <w:p w14:paraId="5F103CF7" w14:textId="77777777" w:rsidR="00CE5915" w:rsidRDefault="00000000">
      <w:pPr>
        <w:numPr>
          <w:ilvl w:val="0"/>
          <w:numId w:val="1"/>
        </w:numPr>
        <w:rPr>
          <w:rFonts w:ascii="IBM Plex Sans Light" w:eastAsia="IBM Plex Sans Light" w:hAnsi="IBM Plex Sans Light" w:cs="IBM Plex Sans Light"/>
        </w:rPr>
      </w:pPr>
      <w:r>
        <w:rPr>
          <w:rFonts w:ascii="IBM Plex Sans Light" w:eastAsia="IBM Plex Sans Light" w:hAnsi="IBM Plex Sans Light" w:cs="IBM Plex Sans Light"/>
        </w:rPr>
        <w:t>How is your new concept novel or innovative? (100 words)</w:t>
      </w:r>
    </w:p>
    <w:p w14:paraId="0CFFC8BE" w14:textId="77777777" w:rsidR="00CE5915" w:rsidRDefault="00CE5915">
      <w:pPr>
        <w:rPr>
          <w:rFonts w:ascii="IBM Plex Sans" w:eastAsia="IBM Plex Sans" w:hAnsi="IBM Plex Sans" w:cs="IBM Plex Sans"/>
        </w:rPr>
      </w:pPr>
    </w:p>
    <w:p w14:paraId="4BC4E1E9" w14:textId="77777777" w:rsidR="00CE5915" w:rsidRDefault="00000000">
      <w:pPr>
        <w:numPr>
          <w:ilvl w:val="0"/>
          <w:numId w:val="1"/>
        </w:numPr>
        <w:rPr>
          <w:rFonts w:ascii="IBM Plex Sans Light" w:eastAsia="IBM Plex Sans Light" w:hAnsi="IBM Plex Sans Light" w:cs="IBM Plex Sans Light"/>
        </w:rPr>
      </w:pPr>
      <w:r>
        <w:rPr>
          <w:rFonts w:ascii="IBM Plex Sans Light" w:eastAsia="IBM Plex Sans Light" w:hAnsi="IBM Plex Sans Light" w:cs="IBM Plex Sans Light"/>
        </w:rPr>
        <w:t xml:space="preserve">Outline your collaborators and partners that will be involved in supporting the development of this idea, and what each brings to the table (200 words) </w:t>
      </w:r>
    </w:p>
    <w:p w14:paraId="5B1B8D05" w14:textId="77777777" w:rsidR="00CE5915" w:rsidRDefault="00CE5915">
      <w:pPr>
        <w:ind w:left="720"/>
        <w:rPr>
          <w:rFonts w:ascii="IBM Plex Sans Light" w:eastAsia="IBM Plex Sans Light" w:hAnsi="IBM Plex Sans Light" w:cs="IBM Plex Sans Light"/>
        </w:rPr>
      </w:pPr>
    </w:p>
    <w:p w14:paraId="4AFDEFCD" w14:textId="77777777" w:rsidR="00CE5915" w:rsidRDefault="00000000">
      <w:pPr>
        <w:numPr>
          <w:ilvl w:val="0"/>
          <w:numId w:val="1"/>
        </w:numPr>
        <w:rPr>
          <w:rFonts w:ascii="IBM Plex Sans Light" w:eastAsia="IBM Plex Sans Light" w:hAnsi="IBM Plex Sans Light" w:cs="IBM Plex Sans Light"/>
        </w:rPr>
      </w:pPr>
      <w:r>
        <w:rPr>
          <w:rFonts w:ascii="IBM Plex Sans Light" w:eastAsia="IBM Plex Sans Light" w:hAnsi="IBM Plex Sans Light" w:cs="IBM Plex Sans Light"/>
        </w:rPr>
        <w:t xml:space="preserve">Describe why this group is the best fit for this project and why now is the optimal moment to undertake it. Illustrate how this proposal is pioneering on a global scale and how it provides your Australian team with a competitive edge internationally. (200 words) </w:t>
      </w:r>
    </w:p>
    <w:p w14:paraId="0AE57666" w14:textId="77777777" w:rsidR="00CE5915" w:rsidRDefault="00CE5915">
      <w:pPr>
        <w:rPr>
          <w:rFonts w:ascii="IBM Plex Sans Light" w:eastAsia="IBM Plex Sans Light" w:hAnsi="IBM Plex Sans Light" w:cs="IBM Plex Sans Light"/>
        </w:rPr>
      </w:pPr>
    </w:p>
    <w:p w14:paraId="1FFBE240" w14:textId="77777777" w:rsidR="00CE5915" w:rsidRDefault="00000000">
      <w:pPr>
        <w:numPr>
          <w:ilvl w:val="0"/>
          <w:numId w:val="1"/>
        </w:numPr>
        <w:rPr>
          <w:rFonts w:ascii="IBM Plex Sans Light" w:eastAsia="IBM Plex Sans Light" w:hAnsi="IBM Plex Sans Light" w:cs="IBM Plex Sans Light"/>
        </w:rPr>
      </w:pPr>
      <w:r>
        <w:rPr>
          <w:rFonts w:ascii="IBM Plex Sans Light" w:eastAsia="IBM Plex Sans Light" w:hAnsi="IBM Plex Sans Light" w:cs="IBM Plex Sans Light"/>
        </w:rPr>
        <w:t xml:space="preserve">What is the potential IMPACT if your idea is successful? (100 words) </w:t>
      </w:r>
    </w:p>
    <w:p w14:paraId="1D2377C3" w14:textId="77777777" w:rsidR="00CE5915" w:rsidRDefault="00CE5915">
      <w:pPr>
        <w:rPr>
          <w:rFonts w:ascii="IBM Plex Sans" w:eastAsia="IBM Plex Sans" w:hAnsi="IBM Plex Sans" w:cs="IBM Plex Sans"/>
          <w:sz w:val="24"/>
          <w:szCs w:val="24"/>
        </w:rPr>
      </w:pPr>
    </w:p>
    <w:p w14:paraId="74B62464" w14:textId="77777777" w:rsidR="00CE5915" w:rsidRDefault="00000000">
      <w:pPr>
        <w:numPr>
          <w:ilvl w:val="0"/>
          <w:numId w:val="1"/>
        </w:numPr>
        <w:rPr>
          <w:rFonts w:ascii="IBM Plex Sans Light" w:eastAsia="IBM Plex Sans Light" w:hAnsi="IBM Plex Sans Light" w:cs="IBM Plex Sans Light"/>
        </w:rPr>
      </w:pPr>
      <w:r>
        <w:rPr>
          <w:rFonts w:ascii="IBM Plex Sans Light" w:eastAsia="IBM Plex Sans Light" w:hAnsi="IBM Plex Sans Light" w:cs="IBM Plex Sans Light"/>
        </w:rPr>
        <w:t xml:space="preserve">Outline the steps that will be taken to advance your idea. (Bullet points, 100 words) </w:t>
      </w:r>
    </w:p>
    <w:sectPr w:rsidR="00CE5915">
      <w:head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CC062" w14:textId="77777777" w:rsidR="00C2651C" w:rsidRDefault="00C2651C">
      <w:pPr>
        <w:spacing w:line="240" w:lineRule="auto"/>
      </w:pPr>
      <w:r>
        <w:separator/>
      </w:r>
    </w:p>
  </w:endnote>
  <w:endnote w:type="continuationSeparator" w:id="0">
    <w:p w14:paraId="76F6A83C" w14:textId="77777777" w:rsidR="00C2651C" w:rsidRDefault="00C265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Sans">
    <w:charset w:val="00"/>
    <w:family w:val="swiss"/>
    <w:pitch w:val="variable"/>
    <w:sig w:usb0="A00002EF" w:usb1="5000207B" w:usb2="00000000" w:usb3="00000000" w:csb0="0000019F" w:csb1="00000000"/>
    <w:embedRegular r:id="rId1" w:fontKey="{C2E6EF07-3FCC-415D-9869-E1ECEA2A894E}"/>
    <w:embedBold r:id="rId2" w:fontKey="{020F7DEC-141C-43A8-8BB4-336C7354DC62}"/>
  </w:font>
  <w:font w:name="Parkinsans">
    <w:charset w:val="00"/>
    <w:family w:val="auto"/>
    <w:pitch w:val="default"/>
    <w:embedRegular r:id="rId3" w:fontKey="{95E5F71B-2514-41A0-BAF2-F0C3B0528B27}"/>
    <w:embedBold r:id="rId4" w:fontKey="{9A3DF0A1-9C25-4D85-AC5C-A53A25B69802}"/>
  </w:font>
  <w:font w:name="Outfit">
    <w:charset w:val="00"/>
    <w:family w:val="auto"/>
    <w:pitch w:val="default"/>
    <w:embedRegular r:id="rId5" w:fontKey="{9BC8DB13-A7BB-4CE8-8510-301EBD4484E6}"/>
  </w:font>
  <w:font w:name="Parkinsans SemiBold">
    <w:charset w:val="00"/>
    <w:family w:val="auto"/>
    <w:pitch w:val="default"/>
    <w:embedRegular r:id="rId6" w:fontKey="{35DF5BA8-0EB5-4BAC-9C0D-0A96A47B660B}"/>
  </w:font>
  <w:font w:name="IBM Plex Sans Light">
    <w:charset w:val="00"/>
    <w:family w:val="swiss"/>
    <w:pitch w:val="variable"/>
    <w:sig w:usb0="A00002EF" w:usb1="5000207B" w:usb2="00000000" w:usb3="00000000" w:csb0="0000019F" w:csb1="00000000"/>
    <w:embedRegular r:id="rId7" w:fontKey="{59B5B4C0-2547-4CC1-9DDC-320E9291B219}"/>
    <w:embedItalic r:id="rId8" w:fontKey="{7090B141-5CD8-45B0-B764-C810505862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148A311-6227-4521-864A-BC32749CDB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7AD4B2E-9F1B-476D-BF65-C50FA935B6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44E7D" w14:textId="77777777" w:rsidR="00C2651C" w:rsidRDefault="00C2651C">
      <w:pPr>
        <w:spacing w:line="240" w:lineRule="auto"/>
      </w:pPr>
      <w:r>
        <w:separator/>
      </w:r>
    </w:p>
  </w:footnote>
  <w:footnote w:type="continuationSeparator" w:id="0">
    <w:p w14:paraId="1960D457" w14:textId="77777777" w:rsidR="00C2651C" w:rsidRDefault="00C265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9F4D3" w14:textId="77777777" w:rsidR="00CE5915" w:rsidRDefault="00000000">
    <w:r>
      <w:rPr>
        <w:noProof/>
      </w:rPr>
      <w:drawing>
        <wp:inline distT="114300" distB="114300" distL="114300" distR="114300" wp14:anchorId="5750DAA8" wp14:editId="53E1509F">
          <wp:extent cx="1171503" cy="90963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1503" cy="909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9E51A2"/>
    <w:multiLevelType w:val="multilevel"/>
    <w:tmpl w:val="F0BA91FC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35473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915"/>
    <w:rsid w:val="000947F7"/>
    <w:rsid w:val="0022309C"/>
    <w:rsid w:val="003C5011"/>
    <w:rsid w:val="00497BEF"/>
    <w:rsid w:val="00A278D3"/>
    <w:rsid w:val="00C2651C"/>
    <w:rsid w:val="00CE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8F64E"/>
  <w15:docId w15:val="{31D1032A-FE30-4CA1-878E-4A4764B15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entcreate.com/e/2025-pankind-scientific-meeti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eventcreate.com/e/2025-pankind-scientific-meetin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nkind.org.au/privacy-policy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eventcreate.com/e/2025-pankind-scientific-meet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cientifcmeeting@pankind.org.a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1642</Characters>
  <Application>Microsoft Office Word</Application>
  <DocSecurity>0</DocSecurity>
  <Lines>13</Lines>
  <Paragraphs>3</Paragraphs>
  <ScaleCrop>false</ScaleCrop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Gocher</cp:lastModifiedBy>
  <cp:revision>2</cp:revision>
  <dcterms:created xsi:type="dcterms:W3CDTF">2025-08-06T01:55:00Z</dcterms:created>
  <dcterms:modified xsi:type="dcterms:W3CDTF">2025-08-06T01:55:00Z</dcterms:modified>
</cp:coreProperties>
</file>